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20" w:type="dxa"/>
        <w:tblInd w:w="-993" w:type="dxa"/>
        <w:tblLook w:val="04A0" w:firstRow="1" w:lastRow="0" w:firstColumn="1" w:lastColumn="0" w:noHBand="0" w:noVBand="1"/>
      </w:tblPr>
      <w:tblGrid>
        <w:gridCol w:w="1195"/>
        <w:gridCol w:w="4700"/>
        <w:gridCol w:w="2351"/>
        <w:gridCol w:w="1317"/>
        <w:gridCol w:w="1257"/>
      </w:tblGrid>
      <w:tr w:rsidR="00F115C4" w:rsidRPr="00F115C4" w:rsidTr="008B3D2A">
        <w:trPr>
          <w:trHeight w:val="315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2F2F2"/>
                <w:sz w:val="24"/>
                <w:szCs w:val="24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b/>
                <w:bCs/>
                <w:color w:val="F2F2F2"/>
                <w:sz w:val="24"/>
                <w:szCs w:val="24"/>
                <w:lang w:eastAsia="en-GB"/>
              </w:rPr>
              <w:t xml:space="preserve">Universität 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305496"/>
            <w:vAlign w:val="center"/>
            <w:hideMark/>
          </w:tcPr>
          <w:p w:rsidR="00F115C4" w:rsidRPr="00F115C4" w:rsidRDefault="00F115C4" w:rsidP="00F11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2F2F2"/>
                <w:sz w:val="24"/>
                <w:szCs w:val="24"/>
                <w:lang w:eastAsia="en-GB"/>
              </w:rPr>
            </w:pPr>
            <w:proofErr w:type="spellStart"/>
            <w:r w:rsidRPr="00F115C4">
              <w:rPr>
                <w:rFonts w:ascii="Calibri" w:eastAsia="Times New Roman" w:hAnsi="Calibri" w:cs="Calibri"/>
                <w:b/>
                <w:bCs/>
                <w:color w:val="F2F2F2"/>
                <w:sz w:val="24"/>
                <w:szCs w:val="24"/>
                <w:lang w:eastAsia="en-GB"/>
              </w:rPr>
              <w:t>Restplätze</w:t>
            </w:r>
            <w:proofErr w:type="spellEnd"/>
          </w:p>
        </w:tc>
      </w:tr>
      <w:tr w:rsidR="00F115C4" w:rsidRPr="00F115C4" w:rsidTr="008B3D2A">
        <w:trPr>
          <w:trHeight w:val="315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A6A6A6"/>
                <w:sz w:val="24"/>
                <w:szCs w:val="24"/>
                <w:lang w:eastAsia="en-GB"/>
              </w:rPr>
            </w:pPr>
            <w:proofErr w:type="spellStart"/>
            <w:r w:rsidRPr="00F115C4">
              <w:rPr>
                <w:rFonts w:ascii="Calibri" w:eastAsia="Times New Roman" w:hAnsi="Calibri" w:cs="Calibri"/>
                <w:color w:val="A6A6A6"/>
                <w:sz w:val="24"/>
                <w:szCs w:val="24"/>
                <w:lang w:eastAsia="en-GB"/>
              </w:rPr>
              <w:t>Nummer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2F2F2"/>
                <w:sz w:val="24"/>
                <w:szCs w:val="24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b/>
                <w:bCs/>
                <w:color w:val="F2F2F2"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2F2F2"/>
                <w:sz w:val="24"/>
                <w:szCs w:val="24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b/>
                <w:bCs/>
                <w:color w:val="F2F2F2"/>
                <w:sz w:val="24"/>
                <w:szCs w:val="24"/>
                <w:lang w:eastAsia="en-GB"/>
              </w:rPr>
              <w:t>Stadt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2F2F2"/>
                <w:sz w:val="24"/>
                <w:szCs w:val="24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b/>
                <w:bCs/>
                <w:color w:val="F2F2F2"/>
                <w:sz w:val="24"/>
                <w:szCs w:val="24"/>
                <w:lang w:eastAsia="en-GB"/>
              </w:rPr>
              <w:t>Land</w:t>
            </w: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2F2F2"/>
                <w:sz w:val="24"/>
                <w:szCs w:val="24"/>
                <w:lang w:eastAsia="en-GB"/>
              </w:rPr>
            </w:pPr>
          </w:p>
        </w:tc>
      </w:tr>
      <w:tr w:rsidR="00F115C4" w:rsidRPr="00F115C4" w:rsidTr="008B3D2A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Katholieke</w:t>
            </w:r>
            <w:proofErr w:type="spellEnd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Universiteit Leuven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Brüssel</w:t>
            </w:r>
            <w:proofErr w:type="spellEnd"/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Belgien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</w:tr>
      <w:tr w:rsidR="00F115C4" w:rsidRPr="00F115C4" w:rsidTr="008B3D2A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Université</w:t>
            </w:r>
            <w:proofErr w:type="spellEnd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Catholique</w:t>
            </w:r>
            <w:proofErr w:type="spellEnd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de Louvain (UCL) 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Louvain-la-</w:t>
            </w: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Neuve</w:t>
            </w:r>
            <w:proofErr w:type="spellEnd"/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Belgien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</w:tr>
      <w:tr w:rsidR="00F115C4" w:rsidRPr="00F115C4" w:rsidTr="008B3D2A">
        <w:trPr>
          <w:trHeight w:val="6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The Hong Kong University of Science and Technology (HKUST)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Hong Kong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China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F115C4" w:rsidRPr="00F115C4" w:rsidTr="008B3D2A">
        <w:trPr>
          <w:trHeight w:val="6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Peking University - Guanghua School of Management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Peking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China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</w:tr>
      <w:tr w:rsidR="00F115C4" w:rsidRPr="00F115C4" w:rsidTr="008B3D2A">
        <w:trPr>
          <w:trHeight w:val="6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The Chinese University of Hong Kong Shenzhen (CUHK)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Shenzen</w:t>
            </w:r>
            <w:proofErr w:type="spellEnd"/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China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</w:tr>
      <w:tr w:rsidR="00F115C4" w:rsidRPr="00F115C4" w:rsidTr="008B3D2A">
        <w:trPr>
          <w:trHeight w:val="6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Aarhus University - School of Business and Social Sciences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Aarhus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Dänemark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</w:tr>
      <w:tr w:rsidR="00F115C4" w:rsidRPr="00F115C4" w:rsidTr="008B3D2A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University of Copenhagen 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Kopenhagen</w:t>
            </w:r>
            <w:proofErr w:type="spellEnd"/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Dänemark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</w:tr>
      <w:tr w:rsidR="00F115C4" w:rsidRPr="00F115C4" w:rsidTr="008B3D2A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University College London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London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England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</w:tr>
      <w:tr w:rsidR="00F115C4" w:rsidRPr="00F115C4" w:rsidTr="008B3D2A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University of Exeter Business School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Exeter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England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</w:tr>
      <w:tr w:rsidR="00F115C4" w:rsidRPr="00F115C4" w:rsidTr="008B3D2A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University of Northumbria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Newcastle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England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</w:tr>
      <w:tr w:rsidR="00F115C4" w:rsidRPr="00F115C4" w:rsidTr="008B3D2A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Estonian Business School 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Tallin</w:t>
            </w:r>
            <w:proofErr w:type="spellEnd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Estland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F115C4" w:rsidRPr="00F115C4" w:rsidTr="008B3D2A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Aalto University - School of Business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Helsinki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Finnland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</w:tr>
      <w:tr w:rsidR="00F115C4" w:rsidRPr="00F115C4" w:rsidTr="008B3D2A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Hanken</w:t>
            </w:r>
            <w:proofErr w:type="spellEnd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School of Economics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Helsinki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Finnland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</w:tr>
      <w:tr w:rsidR="00F115C4" w:rsidRPr="00F115C4" w:rsidTr="008B3D2A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14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ENS Paris-</w:t>
            </w: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Saclay</w:t>
            </w:r>
            <w:proofErr w:type="spellEnd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(ex- ENS-</w:t>
            </w: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Cachan</w:t>
            </w:r>
            <w:proofErr w:type="spellEnd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Paris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Frankreich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</w:tr>
      <w:tr w:rsidR="00F115C4" w:rsidRPr="00F115C4" w:rsidTr="008B3D2A">
        <w:trPr>
          <w:trHeight w:val="6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val="it-IT" w:eastAsia="en-GB"/>
              </w:rPr>
              <w:t xml:space="preserve">ENSAE Paris Tech - </w:t>
            </w: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val="it-IT" w:eastAsia="en-GB"/>
              </w:rPr>
              <w:t>Ecole</w:t>
            </w:r>
            <w:proofErr w:type="spellEnd"/>
            <w:r w:rsidRPr="00F115C4">
              <w:rPr>
                <w:rFonts w:ascii="Calibri" w:eastAsia="Times New Roman" w:hAnsi="Calibri" w:cs="Calibri"/>
                <w:color w:val="000000"/>
                <w:lang w:val="it-IT" w:eastAsia="en-GB"/>
              </w:rPr>
              <w:t xml:space="preserve"> </w:t>
            </w: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val="it-IT" w:eastAsia="en-GB"/>
              </w:rPr>
              <w:t>Nationale</w:t>
            </w:r>
            <w:proofErr w:type="spellEnd"/>
            <w:r w:rsidRPr="00F115C4">
              <w:rPr>
                <w:rFonts w:ascii="Calibri" w:eastAsia="Times New Roman" w:hAnsi="Calibri" w:cs="Calibri"/>
                <w:color w:val="000000"/>
                <w:lang w:val="it-IT" w:eastAsia="en-GB"/>
              </w:rPr>
              <w:t xml:space="preserve"> de la </w:t>
            </w: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val="it-IT" w:eastAsia="en-GB"/>
              </w:rPr>
              <w:t>Statistique</w:t>
            </w:r>
            <w:proofErr w:type="spellEnd"/>
            <w:r w:rsidRPr="00F115C4">
              <w:rPr>
                <w:rFonts w:ascii="Calibri" w:eastAsia="Times New Roman" w:hAnsi="Calibri" w:cs="Calibri"/>
                <w:color w:val="000000"/>
                <w:lang w:val="it-IT" w:eastAsia="en-GB"/>
              </w:rPr>
              <w:t xml:space="preserve"> et de l'Administration </w:t>
            </w: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val="it-IT" w:eastAsia="en-GB"/>
              </w:rPr>
              <w:t>Economique</w:t>
            </w:r>
            <w:proofErr w:type="spellEnd"/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Paris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Frankreich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</w:tr>
      <w:tr w:rsidR="00F115C4" w:rsidRPr="00F115C4" w:rsidTr="008B3D2A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16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Neoma Business School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Reims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Frankreich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F115C4" w:rsidRPr="00F115C4" w:rsidTr="008B3D2A">
        <w:trPr>
          <w:trHeight w:val="6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17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val="it-IT" w:eastAsia="en-GB"/>
              </w:rPr>
              <w:t xml:space="preserve">ENSAI - </w:t>
            </w: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val="it-IT" w:eastAsia="en-GB"/>
              </w:rPr>
              <w:t>Ecole</w:t>
            </w:r>
            <w:proofErr w:type="spellEnd"/>
            <w:r w:rsidRPr="00F115C4">
              <w:rPr>
                <w:rFonts w:ascii="Calibri" w:eastAsia="Times New Roman" w:hAnsi="Calibri" w:cs="Calibri"/>
                <w:color w:val="000000"/>
                <w:lang w:val="it-IT" w:eastAsia="en-GB"/>
              </w:rPr>
              <w:t xml:space="preserve"> </w:t>
            </w: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val="it-IT" w:eastAsia="en-GB"/>
              </w:rPr>
              <w:t>Nationale</w:t>
            </w:r>
            <w:proofErr w:type="spellEnd"/>
            <w:r w:rsidRPr="00F115C4">
              <w:rPr>
                <w:rFonts w:ascii="Calibri" w:eastAsia="Times New Roman" w:hAnsi="Calibri" w:cs="Calibri"/>
                <w:color w:val="000000"/>
                <w:lang w:val="it-IT" w:eastAsia="en-GB"/>
              </w:rPr>
              <w:t xml:space="preserve"> de la </w:t>
            </w: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val="it-IT" w:eastAsia="en-GB"/>
              </w:rPr>
              <w:t>Statistique</w:t>
            </w:r>
            <w:proofErr w:type="spellEnd"/>
            <w:r w:rsidRPr="00F115C4">
              <w:rPr>
                <w:rFonts w:ascii="Calibri" w:eastAsia="Times New Roman" w:hAnsi="Calibri" w:cs="Calibri"/>
                <w:color w:val="000000"/>
                <w:lang w:val="it-IT" w:eastAsia="en-GB"/>
              </w:rPr>
              <w:t xml:space="preserve"> et de l'</w:t>
            </w: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val="it-IT" w:eastAsia="en-GB"/>
              </w:rPr>
              <w:t>Analyse</w:t>
            </w:r>
            <w:proofErr w:type="spellEnd"/>
            <w:r w:rsidRPr="00F115C4">
              <w:rPr>
                <w:rFonts w:ascii="Calibri" w:eastAsia="Times New Roman" w:hAnsi="Calibri" w:cs="Calibri"/>
                <w:color w:val="000000"/>
                <w:lang w:val="it-IT" w:eastAsia="en-GB"/>
              </w:rPr>
              <w:t xml:space="preserve"> de l'Information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Rennes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Frankreich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</w:tr>
      <w:tr w:rsidR="00F115C4" w:rsidRPr="00F115C4" w:rsidTr="008B3D2A">
        <w:trPr>
          <w:trHeight w:val="6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18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Université</w:t>
            </w:r>
            <w:proofErr w:type="spellEnd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Toulouse 1 </w:t>
            </w: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Capitole</w:t>
            </w:r>
            <w:proofErr w:type="spellEnd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- Toulouse School of Economics &amp; Toulouse School of Management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Toulouse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Frankreich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F115C4" w:rsidRPr="00F115C4" w:rsidTr="008B3D2A">
        <w:trPr>
          <w:trHeight w:val="6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19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University of Iceland - School of Business and Faculty of Economics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Reykjavik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Island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</w:tr>
      <w:tr w:rsidR="00F115C4" w:rsidRPr="00F115C4" w:rsidTr="008B3D2A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Tel Aviv University 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Tel Aviv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Israel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</w:tr>
      <w:tr w:rsidR="008B3D2A" w:rsidRPr="00F115C4" w:rsidTr="008B3D2A">
        <w:trPr>
          <w:trHeight w:val="6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  <w:r w:rsidR="00BD6E42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Università</w:t>
            </w:r>
            <w:proofErr w:type="spellEnd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degli</w:t>
            </w:r>
            <w:proofErr w:type="spellEnd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Studi</w:t>
            </w:r>
            <w:proofErr w:type="spellEnd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di Siena - Department of Economics and Statistics &amp; Department of Business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Siena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Italien</w:t>
            </w:r>
            <w:proofErr w:type="spellEnd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</w:tr>
      <w:tr w:rsidR="008B3D2A" w:rsidRPr="00F115C4" w:rsidTr="008B3D2A">
        <w:trPr>
          <w:trHeight w:val="9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  <w:r w:rsidR="00BD6E42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Baltic International Academy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Riga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Lettland</w:t>
            </w:r>
            <w:proofErr w:type="spellEnd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8B3D2A" w:rsidRPr="00F115C4" w:rsidTr="008B3D2A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  <w:r w:rsidR="00BD6E42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Vrije Universiteit Amsterdam - School of Business and Economics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Amsterdam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Niederlande</w:t>
            </w:r>
            <w:proofErr w:type="spellEnd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</w:tr>
      <w:tr w:rsidR="008B3D2A" w:rsidRPr="00F115C4" w:rsidTr="008B3D2A">
        <w:trPr>
          <w:trHeight w:val="6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  <w:r w:rsidR="00BD6E42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University of Groningen - Faculty of Economics and Business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Groningen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Niederlande</w:t>
            </w:r>
            <w:proofErr w:type="spellEnd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</w:tr>
      <w:tr w:rsidR="008B3D2A" w:rsidRPr="00F115C4" w:rsidTr="008B3D2A">
        <w:trPr>
          <w:trHeight w:val="6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  <w:r w:rsidR="00BD6E42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Maastricht University - School of Business and Economics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Maastricht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Niederlande</w:t>
            </w:r>
            <w:proofErr w:type="spellEnd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</w:tr>
      <w:tr w:rsidR="008B3D2A" w:rsidRPr="00F115C4" w:rsidTr="008B3D2A">
        <w:trPr>
          <w:trHeight w:val="6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  <w:r w:rsidR="00BD6E42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Tilburg University - School of Economics and Management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Tilburg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Niederlande</w:t>
            </w:r>
            <w:proofErr w:type="spellEnd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8B3D2A" w:rsidRPr="00F115C4" w:rsidTr="008B3D2A">
        <w:trPr>
          <w:trHeight w:val="6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BD6E42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27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Norwegian School of Economics 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Bergen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Norwegen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</w:tr>
      <w:tr w:rsidR="008B3D2A" w:rsidRPr="00F115C4" w:rsidTr="008B3D2A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BD6E42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University of Bergen - Department of Economics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Bergen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Norwegen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</w:tr>
      <w:tr w:rsidR="008B3D2A" w:rsidRPr="00F115C4" w:rsidTr="008B3D2A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BD6E42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29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University of Oslo - Department of Economics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Oslo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Norwegen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</w:tr>
      <w:tr w:rsidR="008B3D2A" w:rsidRPr="00F115C4" w:rsidTr="008B3D2A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  <w:r w:rsidR="00BD6E42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Universität Wien - Faculty of Business, Economics and Statistics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Wien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Österreich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8B3D2A" w:rsidRPr="00F115C4" w:rsidTr="008B3D2A">
        <w:trPr>
          <w:trHeight w:val="6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BD6E42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Universidad del </w:t>
            </w: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Pacífico</w:t>
            </w:r>
            <w:proofErr w:type="spellEnd"/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Lima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Peru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</w:tr>
      <w:tr w:rsidR="008B3D2A" w:rsidRPr="00F115C4" w:rsidTr="008B3D2A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  <w:r w:rsidR="00BD6E42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Wrocław</w:t>
            </w:r>
            <w:proofErr w:type="spellEnd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University of Science &amp; Technology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Breslau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Polen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</w:tr>
      <w:tr w:rsidR="008B3D2A" w:rsidRPr="00F115C4" w:rsidTr="008B3D2A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  <w:r w:rsidR="00BD6E42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University of Warsaw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Warschau</w:t>
            </w:r>
            <w:proofErr w:type="spellEnd"/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Polen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</w:tr>
      <w:tr w:rsidR="008B3D2A" w:rsidRPr="00F115C4" w:rsidTr="008B3D2A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  <w:r w:rsidR="00BD6E42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ISAG - European Business School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Porto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Portugal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</w:tr>
      <w:tr w:rsidR="008B3D2A" w:rsidRPr="00F115C4" w:rsidTr="008B3D2A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  <w:r w:rsidR="00BD6E42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Jönköping International Business School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Jönköping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Schweden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8B3D2A" w:rsidRPr="00F115C4" w:rsidTr="008B3D2A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  <w:r w:rsidR="00BD6E42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Linköping University 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Linköping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Schweden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</w:tr>
      <w:tr w:rsidR="008B3D2A" w:rsidRPr="00F115C4" w:rsidTr="008B3D2A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BD6E42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37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Stockholm University 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Stockholm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Schweden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</w:tr>
      <w:tr w:rsidR="008B3D2A" w:rsidRPr="00F115C4" w:rsidTr="008B3D2A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BD6E42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38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Universität Bern 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Bern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Schweiz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</w:tr>
      <w:tr w:rsidR="008B3D2A" w:rsidRPr="00F115C4" w:rsidTr="008B3D2A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BD6E42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39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Université</w:t>
            </w:r>
            <w:proofErr w:type="spellEnd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de Fribourg 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Fribourg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Schweiz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</w:tr>
      <w:tr w:rsidR="008B3D2A" w:rsidRPr="00F115C4" w:rsidTr="008B3D2A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  <w:r w:rsidR="00BD6E42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Université</w:t>
            </w:r>
            <w:proofErr w:type="spellEnd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de Genève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Genf</w:t>
            </w:r>
            <w:proofErr w:type="spellEnd"/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Schweiz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</w:tr>
      <w:tr w:rsidR="008B3D2A" w:rsidRPr="00F115C4" w:rsidTr="008B3D2A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  <w:r w:rsidR="00BD6E42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8B3D2A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 w:eastAsia="en-GB"/>
              </w:rPr>
            </w:pP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val="it-IT" w:eastAsia="en-GB"/>
              </w:rPr>
              <w:t>Comenius</w:t>
            </w:r>
            <w:proofErr w:type="spellEnd"/>
            <w:r w:rsidRPr="00F115C4">
              <w:rPr>
                <w:rFonts w:ascii="Calibri" w:eastAsia="Times New Roman" w:hAnsi="Calibri" w:cs="Calibri"/>
                <w:color w:val="000000"/>
                <w:lang w:val="it-IT" w:eastAsia="en-GB"/>
              </w:rPr>
              <w:t xml:space="preserve"> </w:t>
            </w: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val="it-IT" w:eastAsia="en-GB"/>
              </w:rPr>
              <w:t>University</w:t>
            </w:r>
            <w:proofErr w:type="spellEnd"/>
            <w:r w:rsidRPr="00F115C4">
              <w:rPr>
                <w:rFonts w:ascii="Calibri" w:eastAsia="Times New Roman" w:hAnsi="Calibri" w:cs="Calibri"/>
                <w:color w:val="000000"/>
                <w:lang w:val="it-IT" w:eastAsia="en-GB"/>
              </w:rPr>
              <w:t xml:space="preserve"> Bratislava (</w:t>
            </w: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val="it-IT" w:eastAsia="en-GB"/>
              </w:rPr>
              <w:t>Univerzita</w:t>
            </w:r>
            <w:proofErr w:type="spellEnd"/>
            <w:r w:rsidRPr="00F115C4">
              <w:rPr>
                <w:rFonts w:ascii="Calibri" w:eastAsia="Times New Roman" w:hAnsi="Calibri" w:cs="Calibri"/>
                <w:color w:val="000000"/>
                <w:lang w:val="it-IT" w:eastAsia="en-GB"/>
              </w:rPr>
              <w:t xml:space="preserve"> </w:t>
            </w: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val="it-IT" w:eastAsia="en-GB"/>
              </w:rPr>
              <w:t>Komenskeho</w:t>
            </w:r>
            <w:proofErr w:type="spellEnd"/>
            <w:r w:rsidRPr="00F115C4">
              <w:rPr>
                <w:rFonts w:ascii="Calibri" w:eastAsia="Times New Roman" w:hAnsi="Calibri" w:cs="Calibri"/>
                <w:color w:val="000000"/>
                <w:lang w:val="it-IT" w:eastAsia="en-GB"/>
              </w:rPr>
              <w:t xml:space="preserve"> v </w:t>
            </w: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val="it-IT" w:eastAsia="en-GB"/>
              </w:rPr>
              <w:t>Bratislave</w:t>
            </w:r>
            <w:proofErr w:type="spellEnd"/>
            <w:r w:rsidRPr="00F115C4">
              <w:rPr>
                <w:rFonts w:ascii="Calibri" w:eastAsia="Times New Roman" w:hAnsi="Calibri" w:cs="Calibri"/>
                <w:color w:val="000000"/>
                <w:lang w:val="it-IT" w:eastAsia="en-GB"/>
              </w:rPr>
              <w:t>)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Bratislava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Slowakei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</w:tr>
      <w:tr w:rsidR="008B3D2A" w:rsidRPr="00F115C4" w:rsidTr="008B3D2A">
        <w:trPr>
          <w:trHeight w:val="6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  <w:r w:rsidR="00BD6E42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3D2A" w:rsidRPr="008B3D2A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University of Ljubljana (</w:t>
            </w: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Univerza</w:t>
            </w:r>
            <w:proofErr w:type="spellEnd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v </w:t>
            </w: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Ljubljani</w:t>
            </w:r>
            <w:proofErr w:type="spellEnd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Ljubljana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Slowenien</w:t>
            </w:r>
            <w:proofErr w:type="spellEnd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8B3D2A" w:rsidRPr="00F115C4" w:rsidTr="008B3D2A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  <w:r w:rsidR="00BD6E42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Universidad de Salamanca 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Salamanca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Spanien</w:t>
            </w:r>
            <w:proofErr w:type="spellEnd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</w:tr>
      <w:tr w:rsidR="008B3D2A" w:rsidRPr="00F115C4" w:rsidTr="008B3D2A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  <w:r w:rsidR="00BD6E42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Charles University- Faculty of Social Sciences - Institute of Economic Studies &amp; Faculty of Mathematics and Physics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Prag</w:t>
            </w:r>
            <w:proofErr w:type="spellEnd"/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Tschechien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</w:tr>
      <w:tr w:rsidR="008B3D2A" w:rsidRPr="00F115C4" w:rsidTr="008B3D2A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  <w:r w:rsidR="00BD6E42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Boğaziçi</w:t>
            </w:r>
            <w:proofErr w:type="spellEnd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University - Faculty of Economics and Administrative Sciences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Istanbul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Türkei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</w:tr>
      <w:tr w:rsidR="008B3D2A" w:rsidRPr="00F115C4" w:rsidTr="008B3D2A">
        <w:trPr>
          <w:trHeight w:val="9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  <w:r w:rsidR="00BD6E42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Andrássy</w:t>
            </w:r>
            <w:proofErr w:type="spellEnd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Universität Budapest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Budapest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Ungarn</w:t>
            </w:r>
            <w:proofErr w:type="spellEnd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</w:tr>
    </w:tbl>
    <w:p w:rsidR="00F115C4" w:rsidRPr="00F115C4" w:rsidRDefault="00F115C4" w:rsidP="00F115C4">
      <w:pPr>
        <w:ind w:right="-851"/>
      </w:pPr>
      <w:bookmarkStart w:id="0" w:name="_GoBack"/>
      <w:bookmarkEnd w:id="0"/>
    </w:p>
    <w:sectPr w:rsidR="00F115C4" w:rsidRPr="00F115C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5C4"/>
    <w:rsid w:val="00150D89"/>
    <w:rsid w:val="00242E9F"/>
    <w:rsid w:val="002E0B9F"/>
    <w:rsid w:val="0033699D"/>
    <w:rsid w:val="004E2D12"/>
    <w:rsid w:val="00537B91"/>
    <w:rsid w:val="00663A6C"/>
    <w:rsid w:val="00696237"/>
    <w:rsid w:val="008B3D2A"/>
    <w:rsid w:val="00971DB9"/>
    <w:rsid w:val="00A72124"/>
    <w:rsid w:val="00BA3C25"/>
    <w:rsid w:val="00BD6E42"/>
    <w:rsid w:val="00C17C30"/>
    <w:rsid w:val="00CE0643"/>
    <w:rsid w:val="00CF56CD"/>
    <w:rsid w:val="00DC72F0"/>
    <w:rsid w:val="00F1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03C42"/>
  <w15:chartTrackingRefBased/>
  <w15:docId w15:val="{914AA95F-9314-444B-AC7F-60C2F7013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4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Orrigo</dc:creator>
  <cp:keywords/>
  <dc:description/>
  <cp:lastModifiedBy>Irene Orrigo</cp:lastModifiedBy>
  <cp:revision>14</cp:revision>
  <cp:lastPrinted>2025-02-06T15:28:00Z</cp:lastPrinted>
  <dcterms:created xsi:type="dcterms:W3CDTF">2025-02-05T12:23:00Z</dcterms:created>
  <dcterms:modified xsi:type="dcterms:W3CDTF">2025-02-12T14:27:00Z</dcterms:modified>
</cp:coreProperties>
</file>